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004884"/>
            <w:tcMar>
              <w:top w:w="150" w:type="dxa"/>
              <w:bottom w:w="150" w:type="dxa"/>
            </w:tcMar>
          </w:tcPr>
          <w:p>
            <w:pPr>
              <w:jc w:val="center"/>
            </w:pPr>
            <w:r>
              <w:rPr>
                <w:rFonts w:ascii="Times New Roman" w:hAnsi="Times New Roman"/>
                <w:b/>
                <w:color w:val="FFFFFF"/>
                <w:sz w:val="32"/>
              </w:rPr>
              <w:t>Restaurant Standard Operating Procedure</w:t>
            </w:r>
          </w:p>
        </w:tc>
      </w:tr>
    </w:tbl>
    <w:p>
      <w:pPr>
        <w:spacing w:before="160" w:after="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4680"/>
        <w:gridCol w:w="4680"/>
      </w:tblGrid>
      <w:tr>
        <w:tc>
          <w:tcPr>
            <w:tcW w:type="dxa" w:w="4680"/>
          </w:tcPr>
          <w:p>
            <w:r>
              <w:rPr>
                <w:rFonts w:ascii="Times New Roman" w:hAnsi="Times New Roman"/>
                <w:color w:val="09090B"/>
                <w:sz w:val="22"/>
              </w:rPr>
              <w:t xml:space="preserve">Department: </w:t>
            </w:r>
            <w:r>
              <w:rPr>
                <w:rFonts w:ascii="Times New Roman" w:hAnsi="Times New Roman"/>
                <w:color w:val="09090B"/>
                <w:sz w:val="22"/>
              </w:rPr>
              <w:t>Food Service Operations</w:t>
            </w:r>
          </w:p>
        </w:tc>
        <w:tc>
          <w:tcPr>
            <w:tcW w:type="dxa" w:w="4680"/>
          </w:tcPr>
          <w:p>
            <w:pPr>
              <w:jc w:val="right"/>
            </w:pPr>
            <w:r>
              <w:rPr>
                <w:rFonts w:ascii="Times New Roman" w:hAnsi="Times New Roman"/>
                <w:color w:val="09090B"/>
                <w:sz w:val="22"/>
              </w:rPr>
              <w:t xml:space="preserve">Version: </w:t>
            </w:r>
            <w:r>
              <w:rPr>
                <w:rFonts w:ascii="Times New Roman" w:hAnsi="Times New Roman"/>
                <w:color w:val="70707B"/>
                <w:sz w:val="22"/>
              </w:rPr>
              <w:t>[1.0]</w:t>
            </w:r>
          </w:p>
        </w:tc>
      </w:tr>
      <w:tr>
        <w:tc>
          <w:tcPr>
            <w:tcW w:type="dxa" w:w="4680"/>
          </w:tcPr>
          <w:p>
            <w:r>
              <w:rPr>
                <w:rFonts w:ascii="Times New Roman" w:hAnsi="Times New Roman"/>
                <w:color w:val="09090B"/>
                <w:sz w:val="22"/>
              </w:rPr>
              <w:t xml:space="preserve">Document ID: </w:t>
            </w:r>
            <w:r>
              <w:rPr>
                <w:rFonts w:ascii="Times New Roman" w:hAnsi="Times New Roman"/>
                <w:color w:val="70707B"/>
                <w:sz w:val="22"/>
              </w:rPr>
              <w:t>[SOP-DEPT-###]</w:t>
            </w:r>
          </w:p>
        </w:tc>
        <w:tc>
          <w:tcPr>
            <w:tcW w:type="dxa" w:w="4680"/>
          </w:tcPr>
          <w:p>
            <w:pPr>
              <w:jc w:val="right"/>
            </w:pPr>
            <w:r>
              <w:rPr>
                <w:rFonts w:ascii="Times New Roman" w:hAnsi="Times New Roman"/>
                <w:color w:val="09090B"/>
                <w:sz w:val="22"/>
              </w:rPr>
              <w:t xml:space="preserve">Effective Date: </w:t>
            </w:r>
            <w:r>
              <w:rPr>
                <w:rFonts w:ascii="Times New Roman" w:hAnsi="Times New Roman"/>
                <w:color w:val="70707B"/>
                <w:sz w:val="22"/>
              </w:rPr>
              <w:t>[MM/DD/YYYY]</w:t>
            </w:r>
          </w:p>
        </w:tc>
      </w:tr>
    </w:tbl>
    <w:p>
      <w:pPr>
        <w:spacing w:before="240" w:after="240"/>
        <w:pBdr>
          <w:bottom w:val="single" w:sz="12" w:color="004884" w:space="1"/>
        </w:pBdr>
      </w:pPr>
    </w:p>
    <w:p>
      <w:pPr>
        <w:pStyle w:val="SOPHeading1"/>
      </w:pPr>
      <w:r>
        <w:rPr>
          <w:rFonts w:ascii="Times New Roman" w:hAnsi="Times New Roman"/>
          <w:b/>
          <w:color w:val="09090B"/>
          <w:sz w:val="22"/>
        </w:rPr>
        <w:t>1. Purpose</w:t>
      </w:r>
    </w:p>
    <w:p>
      <w:pPr>
        <w:pStyle w:val="SOPBody"/>
      </w:pPr>
      <w:r>
        <w:rPr>
          <w:rFonts w:ascii="Times New Roman" w:hAnsi="Times New Roman"/>
          <w:color w:val="09090B"/>
          <w:sz w:val="22"/>
        </w:rPr>
        <w:t>This Standard Operating Procedure establishes guidelines for food service operations to ensure food safety, quality, and consistent customer experience in compliance with health regulations and industry standards.</w:t>
      </w:r>
    </w:p>
    <w:p>
      <w:pPr>
        <w:pStyle w:val="SOPHeading1"/>
      </w:pPr>
      <w:r>
        <w:rPr>
          <w:rFonts w:ascii="Times New Roman" w:hAnsi="Times New Roman"/>
          <w:b/>
          <w:color w:val="09090B"/>
          <w:sz w:val="22"/>
        </w:rPr>
        <w:t>2. Scope</w:t>
      </w:r>
    </w:p>
    <w:p>
      <w:pPr>
        <w:pStyle w:val="SOPBody"/>
      </w:pPr>
      <w:r>
        <w:rPr>
          <w:rFonts w:ascii="Times New Roman" w:hAnsi="Times New Roman"/>
          <w:color w:val="09090B"/>
          <w:sz w:val="22"/>
        </w:rPr>
        <w:t>This procedure applies to all restaurant staff including managers, chefs, cooks, servers, hosts, and support staff involved in food preparation and service.</w:t>
      </w:r>
    </w:p>
    <w:p>
      <w:pPr>
        <w:pStyle w:val="SOPBody"/>
      </w:pPr>
      <w:r>
        <w:rPr>
          <w:rFonts w:ascii="Times New Roman" w:hAnsi="Times New Roman"/>
          <w:color w:val="09090B"/>
          <w:sz w:val="22"/>
        </w:rPr>
        <w:br/>
        <w:t>This procedure applies to:</w:t>
      </w:r>
    </w:p>
    <w:p>
      <w:pPr>
        <w:pStyle w:val="SOPBody"/>
        <w:ind w:left="360"/>
      </w:pPr>
      <w:r>
        <w:rPr>
          <w:rFonts w:ascii="Times New Roman" w:hAnsi="Times New Roman"/>
          <w:color w:val="09090B"/>
          <w:sz w:val="22"/>
        </w:rPr>
        <w:t xml:space="preserve">• </w:t>
      </w:r>
      <w:r>
        <w:rPr>
          <w:rFonts w:ascii="Times New Roman" w:hAnsi="Times New Roman"/>
          <w:color w:val="09090B"/>
          <w:sz w:val="22"/>
        </w:rPr>
        <w:t>Kitchen staff (chefs, cooks, prep cooks)</w:t>
      </w:r>
    </w:p>
    <w:p>
      <w:pPr>
        <w:pStyle w:val="SOPBody"/>
        <w:ind w:left="360"/>
      </w:pPr>
      <w:r>
        <w:rPr>
          <w:rFonts w:ascii="Times New Roman" w:hAnsi="Times New Roman"/>
          <w:color w:val="09090B"/>
          <w:sz w:val="22"/>
        </w:rPr>
        <w:t xml:space="preserve">• </w:t>
      </w:r>
      <w:r>
        <w:rPr>
          <w:rFonts w:ascii="Times New Roman" w:hAnsi="Times New Roman"/>
          <w:color w:val="09090B"/>
          <w:sz w:val="22"/>
        </w:rPr>
        <w:t>Front-of-house staff (servers, hosts, bartenders)</w:t>
      </w:r>
    </w:p>
    <w:p>
      <w:pPr>
        <w:pStyle w:val="SOPBody"/>
        <w:ind w:left="360"/>
      </w:pPr>
      <w:r>
        <w:rPr>
          <w:rFonts w:ascii="Times New Roman" w:hAnsi="Times New Roman"/>
          <w:color w:val="09090B"/>
          <w:sz w:val="22"/>
        </w:rPr>
        <w:t xml:space="preserve">• </w:t>
      </w:r>
      <w:r>
        <w:rPr>
          <w:rFonts w:ascii="Times New Roman" w:hAnsi="Times New Roman"/>
          <w:color w:val="09090B"/>
          <w:sz w:val="22"/>
        </w:rPr>
        <w:t>Management and supervisors</w:t>
      </w:r>
    </w:p>
    <w:p>
      <w:pPr>
        <w:pStyle w:val="SOPBody"/>
        <w:ind w:left="360"/>
      </w:pPr>
      <w:r>
        <w:rPr>
          <w:rFonts w:ascii="Times New Roman" w:hAnsi="Times New Roman"/>
          <w:color w:val="09090B"/>
          <w:sz w:val="22"/>
        </w:rPr>
        <w:t xml:space="preserve">• </w:t>
      </w:r>
      <w:r>
        <w:rPr>
          <w:rFonts w:ascii="Times New Roman" w:hAnsi="Times New Roman"/>
          <w:color w:val="09090B"/>
          <w:sz w:val="22"/>
        </w:rPr>
        <w:t>Dishwashers and cleaning staff</w:t>
      </w:r>
    </w:p>
    <w:p>
      <w:pPr>
        <w:pStyle w:val="SOPBody"/>
        <w:ind w:left="360"/>
      </w:pPr>
      <w:r>
        <w:rPr>
          <w:rFonts w:ascii="Times New Roman" w:hAnsi="Times New Roman"/>
          <w:color w:val="09090B"/>
          <w:sz w:val="22"/>
        </w:rPr>
        <w:t xml:space="preserve">• </w:t>
      </w:r>
      <w:r>
        <w:rPr>
          <w:rFonts w:ascii="Times New Roman" w:hAnsi="Times New Roman"/>
          <w:color w:val="09090B"/>
          <w:sz w:val="22"/>
        </w:rPr>
        <w:t>Delivery and takeout personnel</w:t>
      </w:r>
    </w:p>
    <w:p>
      <w:pPr>
        <w:pStyle w:val="SOPBody"/>
      </w:pPr>
      <w:r>
        <w:rPr>
          <w:rFonts w:ascii="Times New Roman" w:hAnsi="Times New Roman"/>
          <w:color w:val="09090B"/>
          <w:sz w:val="22"/>
        </w:rPr>
        <w:br/>
        <w:t>Exclusions:</w:t>
      </w:r>
    </w:p>
    <w:p>
      <w:pPr>
        <w:pStyle w:val="SOPBody"/>
      </w:pPr>
      <w:r>
        <w:rPr>
          <w:rFonts w:ascii="Times New Roman" w:hAnsi="Times New Roman"/>
          <w:color w:val="09090B"/>
          <w:sz w:val="22"/>
        </w:rPr>
        <w:t>[Describe any activities, processes, or personnel NOT covered by this SOP]</w:t>
      </w:r>
    </w:p>
    <w:p>
      <w:pPr>
        <w:pStyle w:val="SOPHeading1"/>
      </w:pPr>
      <w:r>
        <w:rPr>
          <w:rFonts w:ascii="Times New Roman" w:hAnsi="Times New Roman"/>
          <w:b/>
          <w:color w:val="09090B"/>
          <w:sz w:val="22"/>
        </w:rPr>
        <w:t>3. Definitions</w:t>
      </w:r>
    </w:p>
    <w:p>
      <w:pPr>
        <w:pStyle w:val="SOPBody"/>
      </w:pPr>
      <w:r>
        <w:rPr>
          <w:rFonts w:ascii="Times New Roman" w:hAnsi="Times New Roman"/>
          <w:color w:val="09090B"/>
          <w:sz w:val="22"/>
        </w:rPr>
        <w:t>The following terms have specific meanings within this procedure. Defined terms are capitalized when used throughout this document.</w:t>
      </w:r>
    </w:p>
    <w:tbl>
      <w:tblPr>
        <w:tblW w:type="auto" w:w="0"/>
        <w:jc w:val="center"/>
        <w:tblLook w:firstColumn="1" w:firstRow="1" w:lastColumn="0" w:lastRow="0" w:noHBand="0" w:noVBand="1" w:val="04A0"/>
      </w:tblPr>
      <w:tblGrid>
        <w:gridCol w:w="4680"/>
        <w:gridCol w:w="4680"/>
      </w:tblGrid>
      <w:tr>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Term</w:t>
            </w:r>
          </w:p>
        </w:tc>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Definition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Critical Control Point</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Step where control can be applied to prevent food safety hazards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Cross-Contamination</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Transfer of harmful bacteria or allergens between foods or surfaces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Danger Zone</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Temperature range 41-135 degrees F where bacteria multiply rapidly</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FIFO</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First In, First Out - inventory rotation to ensure freshness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TCS Foods</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Time/Temperature Control for Safety foods requiring refrigeration</w:t>
            </w:r>
          </w:p>
        </w:tc>
      </w:tr>
    </w:tbl>
    <w:p/>
    <w:p>
      <w:pPr>
        <w:pStyle w:val="SOPHeading1"/>
      </w:pPr>
      <w:r>
        <w:rPr>
          <w:rFonts w:ascii="Times New Roman" w:hAnsi="Times New Roman"/>
          <w:b/>
          <w:color w:val="09090B"/>
          <w:sz w:val="22"/>
        </w:rPr>
        <w:t>4. Responsibilities</w:t>
      </w:r>
    </w:p>
    <w:p>
      <w:pPr>
        <w:pStyle w:val="SOPBody"/>
      </w:pPr>
      <w:r>
        <w:rPr>
          <w:rFonts w:ascii="Times New Roman" w:hAnsi="Times New Roman"/>
          <w:color w:val="09090B"/>
          <w:sz w:val="22"/>
        </w:rPr>
        <w:t>The following roles and positions have specific responsibilities for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Role/Position</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Responsibilities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[General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ensure compliance with health codes and maintain all certifications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[Kitchen Manager/Head Chef]</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oversee food safety, quality, and kitchen operations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[FOH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manage customer service standards and dining room operations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[All Food Handlers]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follow food safety procedures and maintain personal hygiene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[Servers]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communicate allergen information and follow safe service practices</w:t>
            </w:r>
          </w:p>
        </w:tc>
      </w:tr>
    </w:tbl>
    <w:p/>
    <w:p>
      <w:pPr>
        <w:pStyle w:val="SOPHeading1"/>
      </w:pPr>
      <w:r>
        <w:rPr>
          <w:rFonts w:ascii="Times New Roman" w:hAnsi="Times New Roman"/>
          <w:b/>
          <w:color w:val="09090B"/>
          <w:sz w:val="22"/>
        </w:rPr>
        <w:t>5. Food Safety Procedures</w:t>
      </w:r>
    </w:p>
    <w:p>
      <w:pPr>
        <w:pStyle w:val="SOPHeading2"/>
      </w:pPr>
      <w:r>
        <w:rPr>
          <w:rFonts w:ascii="Times New Roman" w:hAnsi="Times New Roman"/>
          <w:b/>
          <w:color w:val="09090B"/>
          <w:sz w:val="22"/>
        </w:rPr>
        <w:t>5.1 Temperature Control</w:t>
      </w:r>
    </w:p>
    <w:p>
      <w:pPr>
        <w:pStyle w:val="SOPBody"/>
        <w:ind w:left="360"/>
      </w:pPr>
      <w:r>
        <w:rPr>
          <w:rFonts w:ascii="Times New Roman" w:hAnsi="Times New Roman"/>
          <w:b/>
          <w:color w:val="09090B"/>
          <w:sz w:val="22"/>
        </w:rPr>
        <w:t xml:space="preserve">1. </w:t>
      </w:r>
      <w:r>
        <w:rPr>
          <w:rFonts w:ascii="Times New Roman" w:hAnsi="Times New Roman"/>
          <w:color w:val="09090B"/>
          <w:sz w:val="22"/>
        </w:rPr>
        <w:t>Cold foods must be held at 41 degrees F or below at all times</w:t>
      </w:r>
    </w:p>
    <w:p>
      <w:pPr>
        <w:pStyle w:val="SOPBody"/>
        <w:ind w:left="360"/>
      </w:pPr>
      <w:r>
        <w:rPr>
          <w:rFonts w:ascii="Times New Roman" w:hAnsi="Times New Roman"/>
          <w:b/>
          <w:color w:val="09090B"/>
          <w:sz w:val="22"/>
        </w:rPr>
        <w:t xml:space="preserve">2. </w:t>
      </w:r>
      <w:r>
        <w:rPr>
          <w:rFonts w:ascii="Times New Roman" w:hAnsi="Times New Roman"/>
          <w:color w:val="09090B"/>
          <w:sz w:val="22"/>
        </w:rPr>
        <w:t>Hot foods must be held at 135 degrees F or above at all times</w:t>
      </w:r>
    </w:p>
    <w:p>
      <w:pPr>
        <w:pStyle w:val="SOPBody"/>
        <w:ind w:left="360"/>
      </w:pPr>
      <w:r>
        <w:rPr>
          <w:rFonts w:ascii="Times New Roman" w:hAnsi="Times New Roman"/>
          <w:b/>
          <w:color w:val="09090B"/>
          <w:sz w:val="22"/>
        </w:rPr>
        <w:t xml:space="preserve">3. </w:t>
      </w:r>
      <w:r>
        <w:rPr>
          <w:rFonts w:ascii="Times New Roman" w:hAnsi="Times New Roman"/>
          <w:color w:val="09090B"/>
          <w:sz w:val="22"/>
        </w:rPr>
        <w:t>Record temperatures on logs every 2 hours during service</w:t>
      </w:r>
    </w:p>
    <w:p>
      <w:pPr>
        <w:pStyle w:val="SOPBody"/>
        <w:ind w:left="360"/>
      </w:pPr>
      <w:r>
        <w:rPr>
          <w:rFonts w:ascii="Times New Roman" w:hAnsi="Times New Roman"/>
          <w:b/>
          <w:color w:val="09090B"/>
          <w:sz w:val="22"/>
        </w:rPr>
        <w:t xml:space="preserve">4. </w:t>
      </w:r>
      <w:r>
        <w:rPr>
          <w:rFonts w:ascii="Times New Roman" w:hAnsi="Times New Roman"/>
          <w:color w:val="09090B"/>
          <w:sz w:val="22"/>
        </w:rPr>
        <w:t>Discard TCS foods that have been in the danger zone for more than 4 hours total</w:t>
      </w:r>
    </w:p>
    <w:p>
      <w:pPr>
        <w:pStyle w:val="SOPBody"/>
        <w:ind w:left="360"/>
      </w:pPr>
      <w:r>
        <w:rPr>
          <w:rFonts w:ascii="Times New Roman" w:hAnsi="Times New Roman"/>
          <w:b/>
          <w:color w:val="09090B"/>
          <w:sz w:val="22"/>
        </w:rPr>
        <w:t xml:space="preserve">5. </w:t>
      </w:r>
      <w:r>
        <w:rPr>
          <w:rFonts w:ascii="Times New Roman" w:hAnsi="Times New Roman"/>
          <w:color w:val="09090B"/>
          <w:sz w:val="22"/>
        </w:rPr>
        <w:t>Cool hot foods from 135 degrees F to 70 degrees F within 2 hours, then to 41 degrees F within 4 additional hours</w:t>
      </w:r>
    </w:p>
    <w:p>
      <w:pPr>
        <w:pStyle w:val="SOPBody"/>
        <w:ind w:left="360"/>
      </w:pPr>
      <w:r>
        <w:rPr>
          <w:rFonts w:ascii="Times New Roman" w:hAnsi="Times New Roman"/>
          <w:b/>
          <w:color w:val="09090B"/>
          <w:sz w:val="22"/>
        </w:rPr>
        <w:t xml:space="preserve">6. </w:t>
      </w:r>
      <w:r>
        <w:rPr>
          <w:rFonts w:ascii="Times New Roman" w:hAnsi="Times New Roman"/>
          <w:color w:val="09090B"/>
          <w:sz w:val="22"/>
        </w:rPr>
        <w:t>Verify temperatures with calibrated thermometer; do not rely on equipment gauges alone</w:t>
      </w:r>
    </w:p>
    <w:p>
      <w:pPr>
        <w:pStyle w:val="SOPHeading2"/>
      </w:pPr>
      <w:r>
        <w:rPr>
          <w:rFonts w:ascii="Times New Roman" w:hAnsi="Times New Roman"/>
          <w:b/>
          <w:color w:val="09090B"/>
          <w:sz w:val="22"/>
        </w:rPr>
        <w:t>5.2 Personal Hygiene Requirements</w:t>
      </w:r>
    </w:p>
    <w:p>
      <w:pPr>
        <w:pStyle w:val="SOPCheckbox"/>
      </w:pPr>
      <w:r>
        <w:rPr>
          <w:rFonts w:ascii="Times New Roman" w:hAnsi="Times New Roman"/>
          <w:color w:val="09090B"/>
          <w:sz w:val="22"/>
        </w:rPr>
        <w:t xml:space="preserve">☐ </w:t>
      </w:r>
      <w:r>
        <w:rPr>
          <w:rFonts w:ascii="Times New Roman" w:hAnsi="Times New Roman"/>
          <w:color w:val="09090B"/>
          <w:sz w:val="22"/>
        </w:rPr>
        <w:t>Handwashing performed before handling food and after contamination events</w:t>
      </w:r>
    </w:p>
    <w:p>
      <w:pPr>
        <w:pStyle w:val="SOPCheckbox"/>
      </w:pPr>
      <w:r>
        <w:rPr>
          <w:rFonts w:ascii="Times New Roman" w:hAnsi="Times New Roman"/>
          <w:color w:val="09090B"/>
          <w:sz w:val="22"/>
        </w:rPr>
        <w:t xml:space="preserve">☐ </w:t>
      </w:r>
      <w:r>
        <w:rPr>
          <w:rFonts w:ascii="Times New Roman" w:hAnsi="Times New Roman"/>
          <w:color w:val="09090B"/>
          <w:sz w:val="22"/>
        </w:rPr>
        <w:t>Hair restraints (hat, hairnet) worn at all times in kitchen</w:t>
      </w:r>
    </w:p>
    <w:p>
      <w:pPr>
        <w:pStyle w:val="SOPCheckbox"/>
      </w:pPr>
      <w:r>
        <w:rPr>
          <w:rFonts w:ascii="Times New Roman" w:hAnsi="Times New Roman"/>
          <w:color w:val="09090B"/>
          <w:sz w:val="22"/>
        </w:rPr>
        <w:t xml:space="preserve">☐ </w:t>
      </w:r>
      <w:r>
        <w:rPr>
          <w:rFonts w:ascii="Times New Roman" w:hAnsi="Times New Roman"/>
          <w:color w:val="09090B"/>
          <w:sz w:val="22"/>
        </w:rPr>
        <w:t>Clean uniform/apron and closed-toe, non-slip shoes worn</w:t>
      </w:r>
    </w:p>
    <w:p>
      <w:pPr>
        <w:pStyle w:val="SOPCheckbox"/>
      </w:pPr>
      <w:r>
        <w:rPr>
          <w:rFonts w:ascii="Times New Roman" w:hAnsi="Times New Roman"/>
          <w:color w:val="09090B"/>
          <w:sz w:val="22"/>
        </w:rPr>
        <w:t xml:space="preserve">☐ </w:t>
      </w:r>
      <w:r>
        <w:rPr>
          <w:rFonts w:ascii="Times New Roman" w:hAnsi="Times New Roman"/>
          <w:color w:val="09090B"/>
          <w:sz w:val="22"/>
        </w:rPr>
        <w:t>No eating, drinking, or smoking in food prep areas</w:t>
      </w:r>
    </w:p>
    <w:p>
      <w:pPr>
        <w:pStyle w:val="SOPCheckbox"/>
      </w:pPr>
      <w:r>
        <w:rPr>
          <w:rFonts w:ascii="Times New Roman" w:hAnsi="Times New Roman"/>
          <w:color w:val="09090B"/>
          <w:sz w:val="22"/>
        </w:rPr>
        <w:t xml:space="preserve">☐ </w:t>
      </w:r>
      <w:r>
        <w:rPr>
          <w:rFonts w:ascii="Times New Roman" w:hAnsi="Times New Roman"/>
          <w:color w:val="09090B"/>
          <w:sz w:val="22"/>
        </w:rPr>
        <w:t>Cuts and wounds properly bandaged and covered with gloves</w:t>
      </w:r>
    </w:p>
    <w:p>
      <w:pPr>
        <w:pStyle w:val="SOPCheckbox"/>
      </w:pPr>
      <w:r>
        <w:rPr>
          <w:rFonts w:ascii="Times New Roman" w:hAnsi="Times New Roman"/>
          <w:color w:val="09090B"/>
          <w:sz w:val="22"/>
        </w:rPr>
        <w:t xml:space="preserve">☐ </w:t>
      </w:r>
      <w:r>
        <w:rPr>
          <w:rFonts w:ascii="Times New Roman" w:hAnsi="Times New Roman"/>
          <w:color w:val="09090B"/>
          <w:sz w:val="22"/>
        </w:rPr>
        <w:t>Illness symptoms reported; employee excluded per health code requirements</w:t>
      </w:r>
    </w:p>
    <w:p>
      <w:pPr>
        <w:pStyle w:val="SOPHeading2"/>
      </w:pPr>
      <w:r>
        <w:rPr>
          <w:rFonts w:ascii="Times New Roman" w:hAnsi="Times New Roman"/>
          <w:b/>
          <w:color w:val="09090B"/>
          <w:sz w:val="22"/>
        </w:rPr>
        <w:t>5.3 Cleaning and Sanitizing Steps</w:t>
      </w:r>
    </w:p>
    <w:p>
      <w:pPr>
        <w:pStyle w:val="SOPBody"/>
        <w:ind w:left="360"/>
      </w:pPr>
      <w:r>
        <w:rPr>
          <w:rFonts w:ascii="Times New Roman" w:hAnsi="Times New Roman"/>
          <w:b/>
          <w:color w:val="09090B"/>
          <w:sz w:val="22"/>
        </w:rPr>
        <w:t xml:space="preserve">1. </w:t>
      </w:r>
      <w:r>
        <w:rPr>
          <w:rFonts w:ascii="Times New Roman" w:hAnsi="Times New Roman"/>
          <w:color w:val="09090B"/>
          <w:sz w:val="22"/>
        </w:rPr>
        <w:t>Scrape or remove visible food debris</w:t>
      </w:r>
    </w:p>
    <w:p>
      <w:pPr>
        <w:pStyle w:val="SOPBody"/>
        <w:ind w:left="360"/>
      </w:pPr>
      <w:r>
        <w:rPr>
          <w:rFonts w:ascii="Times New Roman" w:hAnsi="Times New Roman"/>
          <w:b/>
          <w:color w:val="09090B"/>
          <w:sz w:val="22"/>
        </w:rPr>
        <w:t xml:space="preserve">2. </w:t>
      </w:r>
      <w:r>
        <w:rPr>
          <w:rFonts w:ascii="Times New Roman" w:hAnsi="Times New Roman"/>
          <w:color w:val="09090B"/>
          <w:sz w:val="22"/>
        </w:rPr>
        <w:t>Wash surface with warm water (110 degrees F) and approved detergent</w:t>
      </w:r>
    </w:p>
    <w:p>
      <w:pPr>
        <w:pStyle w:val="SOPBody"/>
        <w:ind w:left="360"/>
      </w:pPr>
      <w:r>
        <w:rPr>
          <w:rFonts w:ascii="Times New Roman" w:hAnsi="Times New Roman"/>
          <w:b/>
          <w:color w:val="09090B"/>
          <w:sz w:val="22"/>
        </w:rPr>
        <w:t xml:space="preserve">3. </w:t>
      </w:r>
      <w:r>
        <w:rPr>
          <w:rFonts w:ascii="Times New Roman" w:hAnsi="Times New Roman"/>
          <w:color w:val="09090B"/>
          <w:sz w:val="22"/>
        </w:rPr>
        <w:t>Rinse thoroughly with clean water</w:t>
      </w:r>
    </w:p>
    <w:p>
      <w:pPr>
        <w:pStyle w:val="SOPBody"/>
        <w:ind w:left="360"/>
      </w:pPr>
      <w:r>
        <w:rPr>
          <w:rFonts w:ascii="Times New Roman" w:hAnsi="Times New Roman"/>
          <w:b/>
          <w:color w:val="09090B"/>
          <w:sz w:val="22"/>
        </w:rPr>
        <w:t xml:space="preserve">4. </w:t>
      </w:r>
      <w:r>
        <w:rPr>
          <w:rFonts w:ascii="Times New Roman" w:hAnsi="Times New Roman"/>
          <w:color w:val="09090B"/>
          <w:sz w:val="22"/>
        </w:rPr>
        <w:t>Apply sanitizer solution at correct concentration (check with test strips)</w:t>
      </w:r>
    </w:p>
    <w:p>
      <w:pPr>
        <w:pStyle w:val="SOPBody"/>
        <w:ind w:left="360"/>
      </w:pPr>
      <w:r>
        <w:rPr>
          <w:rFonts w:ascii="Times New Roman" w:hAnsi="Times New Roman"/>
          <w:b/>
          <w:color w:val="09090B"/>
          <w:sz w:val="22"/>
        </w:rPr>
        <w:t xml:space="preserve">5. </w:t>
      </w:r>
      <w:r>
        <w:rPr>
          <w:rFonts w:ascii="Times New Roman" w:hAnsi="Times New Roman"/>
          <w:color w:val="09090B"/>
          <w:sz w:val="22"/>
        </w:rPr>
        <w:t>Allow to air dry - never towel dry sanitized surfaces</w:t>
      </w:r>
    </w:p>
    <w:p>
      <w:pPr>
        <w:pStyle w:val="SOPHeading1"/>
      </w:pPr>
      <w:r>
        <w:rPr>
          <w:rFonts w:ascii="Times New Roman" w:hAnsi="Times New Roman"/>
          <w:b/>
          <w:color w:val="09090B"/>
          <w:sz w:val="22"/>
        </w:rPr>
        <w:t>6. Health Inspection Preparation Checklist</w:t>
      </w:r>
    </w:p>
    <w:p>
      <w:pPr>
        <w:pStyle w:val="SOPBody"/>
      </w:pPr>
      <w:r>
        <w:rPr>
          <w:rFonts w:ascii="Times New Roman" w:hAnsi="Times New Roman"/>
          <w:color w:val="09090B"/>
          <w:sz w:val="22"/>
        </w:rPr>
        <w:t>Complete this checklist regularly to maintain inspection readiness at all times:</w:t>
      </w:r>
    </w:p>
    <w:p>
      <w:pPr>
        <w:pStyle w:val="SOPHeading2"/>
      </w:pPr>
      <w:r>
        <w:rPr>
          <w:rFonts w:ascii="Times New Roman" w:hAnsi="Times New Roman"/>
          <w:b/>
          <w:color w:val="09090B"/>
          <w:sz w:val="22"/>
        </w:rPr>
        <w:t>6.1 Food Storage</w:t>
      </w:r>
    </w:p>
    <w:tbl>
      <w:tblPr>
        <w:tblW w:type="auto" w:w="0"/>
        <w:jc w:val="center"/>
        <w:tblLook w:firstColumn="1" w:firstRow="1" w:lastColumn="0" w:lastRow="0" w:noHBand="0" w:noVBand="1" w:val="04A0"/>
      </w:tblPr>
      <w:tblGrid>
        <w:gridCol w:w="3120"/>
        <w:gridCol w:w="3120"/>
        <w:gridCol w:w="3120"/>
      </w:tblGrid>
      <w:tr>
        <w:tc>
          <w:tcPr>
            <w:tcW w:type="dxa" w:w="5040"/>
            <w:tcBorders>
              <w:top w:val="single" w:sz="6" w:color="000000"/>
              <w:left w:val="single" w:sz="6" w:color="000000"/>
              <w:bottom w:val="single" w:sz="6" w:color="000000"/>
              <w:right w:val="single" w:sz="6" w:color="000000"/>
            </w:tcBorders>
          </w:tcPr>
          <w:p>
            <w:r>
              <w:rPr>
                <w:rFonts w:ascii="Times New Roman" w:hAnsi="Times New Roman"/>
                <w:b/>
                <w:color w:val="09090B"/>
                <w:sz w:val="22"/>
              </w:rPr>
              <w:t>Item</w:t>
            </w:r>
          </w:p>
        </w:tc>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Completed</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Notes</w:t>
            </w: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All food stored minimum 6 inches off floor</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Raw meats stored below ready-to-eat foods (proper vertical order)</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All containers properly labeled with contents and date</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FIFO rotation being followed consistently</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Refrigerator temperatures verified at 41 degrees F or below</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Freezer temperatures verified at 0 degrees F or below</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No expired products in storage</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bl>
    <w:p/>
    <w:p>
      <w:pPr>
        <w:pStyle w:val="SOPHeading2"/>
      </w:pPr>
      <w:r>
        <w:rPr>
          <w:rFonts w:ascii="Times New Roman" w:hAnsi="Times New Roman"/>
          <w:b/>
          <w:color w:val="09090B"/>
          <w:sz w:val="22"/>
        </w:rPr>
        <w:t>6.2 Food Preparation</w:t>
      </w:r>
    </w:p>
    <w:tbl>
      <w:tblPr>
        <w:tblW w:type="auto" w:w="0"/>
        <w:jc w:val="center"/>
        <w:tblLook w:firstColumn="1" w:firstRow="1" w:lastColumn="0" w:lastRow="0" w:noHBand="0" w:noVBand="1" w:val="04A0"/>
      </w:tblPr>
      <w:tblGrid>
        <w:gridCol w:w="3120"/>
        <w:gridCol w:w="3120"/>
        <w:gridCol w:w="3120"/>
      </w:tblGrid>
      <w:tr>
        <w:tc>
          <w:tcPr>
            <w:tcW w:type="dxa" w:w="5040"/>
            <w:tcBorders>
              <w:top w:val="single" w:sz="6" w:color="000000"/>
              <w:left w:val="single" w:sz="6" w:color="000000"/>
              <w:bottom w:val="single" w:sz="6" w:color="000000"/>
              <w:right w:val="single" w:sz="6" w:color="000000"/>
            </w:tcBorders>
          </w:tcPr>
          <w:p>
            <w:r>
              <w:rPr>
                <w:rFonts w:ascii="Times New Roman" w:hAnsi="Times New Roman"/>
                <w:b/>
                <w:color w:val="09090B"/>
                <w:sz w:val="22"/>
              </w:rPr>
              <w:t>Item</w:t>
            </w:r>
          </w:p>
        </w:tc>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Completed</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Notes</w:t>
            </w: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Separate cutting boards used for raw meat vs. ready-to-eat foods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Probe thermometers available, calibrated, and clean</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Handwashing sinks accessible, stocked with soap and towels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Sanitizer solution at correct concentration (verify with test strips)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Food prep surfaces clean and sanitized between tasks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Single-use gloves used properly for ready-to-eat food handling</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7. Allergen Management Protocol</w:t>
      </w:r>
    </w:p>
    <w:p>
      <w:pPr>
        <w:pStyle w:val="SOPHeading2"/>
      </w:pPr>
      <w:r>
        <w:rPr>
          <w:rFonts w:ascii="Times New Roman" w:hAnsi="Times New Roman"/>
          <w:b/>
          <w:color w:val="09090B"/>
          <w:sz w:val="22"/>
        </w:rPr>
        <w:t>7.1 Major Food Allergens (Big 9)</w:t>
      </w:r>
    </w:p>
    <w:p>
      <w:pPr>
        <w:pStyle w:val="SOPBody"/>
        <w:ind w:left="360"/>
      </w:pPr>
      <w:r>
        <w:rPr>
          <w:rFonts w:ascii="Times New Roman" w:hAnsi="Times New Roman"/>
          <w:color w:val="09090B"/>
          <w:sz w:val="22"/>
        </w:rPr>
        <w:t xml:space="preserve">• </w:t>
      </w:r>
      <w:r>
        <w:rPr>
          <w:rFonts w:ascii="Times New Roman" w:hAnsi="Times New Roman"/>
          <w:color w:val="09090B"/>
          <w:sz w:val="22"/>
        </w:rPr>
        <w:t>Milk and dairy products</w:t>
      </w:r>
    </w:p>
    <w:p>
      <w:pPr>
        <w:pStyle w:val="SOPBody"/>
        <w:ind w:left="360"/>
      </w:pPr>
      <w:r>
        <w:rPr>
          <w:rFonts w:ascii="Times New Roman" w:hAnsi="Times New Roman"/>
          <w:color w:val="09090B"/>
          <w:sz w:val="22"/>
        </w:rPr>
        <w:t xml:space="preserve">• </w:t>
      </w:r>
      <w:r>
        <w:rPr>
          <w:rFonts w:ascii="Times New Roman" w:hAnsi="Times New Roman"/>
          <w:color w:val="09090B"/>
          <w:sz w:val="22"/>
        </w:rPr>
        <w:t>Eggs</w:t>
      </w:r>
    </w:p>
    <w:p>
      <w:pPr>
        <w:pStyle w:val="SOPBody"/>
        <w:ind w:left="360"/>
      </w:pPr>
      <w:r>
        <w:rPr>
          <w:rFonts w:ascii="Times New Roman" w:hAnsi="Times New Roman"/>
          <w:color w:val="09090B"/>
          <w:sz w:val="22"/>
        </w:rPr>
        <w:t xml:space="preserve">• </w:t>
      </w:r>
      <w:r>
        <w:rPr>
          <w:rFonts w:ascii="Times New Roman" w:hAnsi="Times New Roman"/>
          <w:color w:val="09090B"/>
          <w:sz w:val="22"/>
        </w:rPr>
        <w:t>Fish (bass, flounder, cod, etc.)</w:t>
      </w:r>
    </w:p>
    <w:p>
      <w:pPr>
        <w:pStyle w:val="SOPBody"/>
        <w:ind w:left="360"/>
      </w:pPr>
      <w:r>
        <w:rPr>
          <w:rFonts w:ascii="Times New Roman" w:hAnsi="Times New Roman"/>
          <w:color w:val="09090B"/>
          <w:sz w:val="22"/>
        </w:rPr>
        <w:t xml:space="preserve">• </w:t>
      </w:r>
      <w:r>
        <w:rPr>
          <w:rFonts w:ascii="Times New Roman" w:hAnsi="Times New Roman"/>
          <w:color w:val="09090B"/>
          <w:sz w:val="22"/>
        </w:rPr>
        <w:t>Shellfish (crab, lobster, shrimp, etc.)</w:t>
      </w:r>
    </w:p>
    <w:p>
      <w:pPr>
        <w:pStyle w:val="SOPBody"/>
        <w:ind w:left="360"/>
      </w:pPr>
      <w:r>
        <w:rPr>
          <w:rFonts w:ascii="Times New Roman" w:hAnsi="Times New Roman"/>
          <w:color w:val="09090B"/>
          <w:sz w:val="22"/>
        </w:rPr>
        <w:t xml:space="preserve">• </w:t>
      </w:r>
      <w:r>
        <w:rPr>
          <w:rFonts w:ascii="Times New Roman" w:hAnsi="Times New Roman"/>
          <w:color w:val="09090B"/>
          <w:sz w:val="22"/>
        </w:rPr>
        <w:t>Tree nuts (almonds, cashews, walnuts, etc.)</w:t>
      </w:r>
    </w:p>
    <w:p>
      <w:pPr>
        <w:pStyle w:val="SOPBody"/>
        <w:ind w:left="360"/>
      </w:pPr>
      <w:r>
        <w:rPr>
          <w:rFonts w:ascii="Times New Roman" w:hAnsi="Times New Roman"/>
          <w:color w:val="09090B"/>
          <w:sz w:val="22"/>
        </w:rPr>
        <w:t xml:space="preserve">• </w:t>
      </w:r>
      <w:r>
        <w:rPr>
          <w:rFonts w:ascii="Times New Roman" w:hAnsi="Times New Roman"/>
          <w:color w:val="09090B"/>
          <w:sz w:val="22"/>
        </w:rPr>
        <w:t>Peanuts</w:t>
      </w:r>
    </w:p>
    <w:p>
      <w:pPr>
        <w:pStyle w:val="SOPBody"/>
        <w:ind w:left="360"/>
      </w:pPr>
      <w:r>
        <w:rPr>
          <w:rFonts w:ascii="Times New Roman" w:hAnsi="Times New Roman"/>
          <w:color w:val="09090B"/>
          <w:sz w:val="22"/>
        </w:rPr>
        <w:t xml:space="preserve">• </w:t>
      </w:r>
      <w:r>
        <w:rPr>
          <w:rFonts w:ascii="Times New Roman" w:hAnsi="Times New Roman"/>
          <w:color w:val="09090B"/>
          <w:sz w:val="22"/>
        </w:rPr>
        <w:t>Wheat</w:t>
      </w:r>
    </w:p>
    <w:p>
      <w:pPr>
        <w:pStyle w:val="SOPBody"/>
        <w:ind w:left="360"/>
      </w:pPr>
      <w:r>
        <w:rPr>
          <w:rFonts w:ascii="Times New Roman" w:hAnsi="Times New Roman"/>
          <w:color w:val="09090B"/>
          <w:sz w:val="22"/>
        </w:rPr>
        <w:t xml:space="preserve">• </w:t>
      </w:r>
      <w:r>
        <w:rPr>
          <w:rFonts w:ascii="Times New Roman" w:hAnsi="Times New Roman"/>
          <w:color w:val="09090B"/>
          <w:sz w:val="22"/>
        </w:rPr>
        <w:t>Soybeans</w:t>
      </w:r>
    </w:p>
    <w:p>
      <w:pPr>
        <w:pStyle w:val="SOPBody"/>
        <w:ind w:left="360"/>
      </w:pPr>
      <w:r>
        <w:rPr>
          <w:rFonts w:ascii="Times New Roman" w:hAnsi="Times New Roman"/>
          <w:color w:val="09090B"/>
          <w:sz w:val="22"/>
        </w:rPr>
        <w:t xml:space="preserve">• </w:t>
      </w:r>
      <w:r>
        <w:rPr>
          <w:rFonts w:ascii="Times New Roman" w:hAnsi="Times New Roman"/>
          <w:color w:val="09090B"/>
          <w:sz w:val="22"/>
        </w:rPr>
        <w:t>Sesame</w:t>
      </w:r>
    </w:p>
    <w:p>
      <w:pPr>
        <w:pStyle w:val="SOPHeading2"/>
      </w:pPr>
      <w:r>
        <w:rPr>
          <w:rFonts w:ascii="Times New Roman" w:hAnsi="Times New Roman"/>
          <w:b/>
          <w:color w:val="09090B"/>
          <w:sz w:val="22"/>
        </w:rPr>
        <w:t>7.2 Allergen-Safe Service Procedures</w:t>
      </w:r>
    </w:p>
    <w:p>
      <w:pPr>
        <w:pStyle w:val="SOPBody"/>
        <w:ind w:left="360"/>
      </w:pPr>
      <w:r>
        <w:rPr>
          <w:rFonts w:ascii="Times New Roman" w:hAnsi="Times New Roman"/>
          <w:b/>
          <w:color w:val="09090B"/>
          <w:sz w:val="22"/>
        </w:rPr>
        <w:t xml:space="preserve">1. </w:t>
      </w:r>
      <w:r>
        <w:rPr>
          <w:rFonts w:ascii="Times New Roman" w:hAnsi="Times New Roman"/>
          <w:color w:val="09090B"/>
          <w:sz w:val="22"/>
        </w:rPr>
        <w:t>Ask every table about food allergies when taking orders</w:t>
      </w:r>
    </w:p>
    <w:p>
      <w:pPr>
        <w:pStyle w:val="SOPBody"/>
        <w:ind w:left="360"/>
      </w:pPr>
      <w:r>
        <w:rPr>
          <w:rFonts w:ascii="Times New Roman" w:hAnsi="Times New Roman"/>
          <w:b/>
          <w:color w:val="09090B"/>
          <w:sz w:val="22"/>
        </w:rPr>
        <w:t xml:space="preserve">2. </w:t>
      </w:r>
      <w:r>
        <w:rPr>
          <w:rFonts w:ascii="Times New Roman" w:hAnsi="Times New Roman"/>
          <w:color w:val="09090B"/>
          <w:sz w:val="22"/>
        </w:rPr>
        <w:t>Document allergen requests clearly on order ticket with special marking</w:t>
      </w:r>
    </w:p>
    <w:p>
      <w:pPr>
        <w:pStyle w:val="SOPBody"/>
        <w:ind w:left="360"/>
      </w:pPr>
      <w:r>
        <w:rPr>
          <w:rFonts w:ascii="Times New Roman" w:hAnsi="Times New Roman"/>
          <w:b/>
          <w:color w:val="09090B"/>
          <w:sz w:val="22"/>
        </w:rPr>
        <w:t xml:space="preserve">3. </w:t>
      </w:r>
      <w:r>
        <w:rPr>
          <w:rFonts w:ascii="Times New Roman" w:hAnsi="Times New Roman"/>
          <w:color w:val="09090B"/>
          <w:sz w:val="22"/>
        </w:rPr>
        <w:t>Alert kitchen staff verbally AND in writing on the ticket</w:t>
      </w:r>
    </w:p>
    <w:p>
      <w:pPr>
        <w:pStyle w:val="SOPBody"/>
        <w:ind w:left="360"/>
      </w:pPr>
      <w:r>
        <w:rPr>
          <w:rFonts w:ascii="Times New Roman" w:hAnsi="Times New Roman"/>
          <w:b/>
          <w:color w:val="09090B"/>
          <w:sz w:val="22"/>
        </w:rPr>
        <w:t xml:space="preserve">4. </w:t>
      </w:r>
      <w:r>
        <w:rPr>
          <w:rFonts w:ascii="Times New Roman" w:hAnsi="Times New Roman"/>
          <w:color w:val="09090B"/>
          <w:sz w:val="22"/>
        </w:rPr>
        <w:t>Use clean, dedicated equipment for allergen-free preparation</w:t>
      </w:r>
    </w:p>
    <w:p>
      <w:pPr>
        <w:pStyle w:val="SOPBody"/>
        <w:ind w:left="360"/>
      </w:pPr>
      <w:r>
        <w:rPr>
          <w:rFonts w:ascii="Times New Roman" w:hAnsi="Times New Roman"/>
          <w:b/>
          <w:color w:val="09090B"/>
          <w:sz w:val="22"/>
        </w:rPr>
        <w:t xml:space="preserve">5. </w:t>
      </w:r>
      <w:r>
        <w:rPr>
          <w:rFonts w:ascii="Times New Roman" w:hAnsi="Times New Roman"/>
          <w:color w:val="09090B"/>
          <w:sz w:val="22"/>
        </w:rPr>
        <w:t>Prepare allergen-free items first, before allergen-containing items if possible</w:t>
      </w:r>
    </w:p>
    <w:p>
      <w:pPr>
        <w:pStyle w:val="SOPBody"/>
        <w:ind w:left="360"/>
      </w:pPr>
      <w:r>
        <w:rPr>
          <w:rFonts w:ascii="Times New Roman" w:hAnsi="Times New Roman"/>
          <w:b/>
          <w:color w:val="09090B"/>
          <w:sz w:val="22"/>
        </w:rPr>
        <w:t xml:space="preserve">6. </w:t>
      </w:r>
      <w:r>
        <w:rPr>
          <w:rFonts w:ascii="Times New Roman" w:hAnsi="Times New Roman"/>
          <w:color w:val="09090B"/>
          <w:sz w:val="22"/>
        </w:rPr>
        <w:t>Verify all ingredients with manager if any uncertainty exists</w:t>
      </w:r>
    </w:p>
    <w:p>
      <w:pPr>
        <w:pStyle w:val="SOPBody"/>
        <w:ind w:left="360"/>
      </w:pPr>
      <w:r>
        <w:rPr>
          <w:rFonts w:ascii="Times New Roman" w:hAnsi="Times New Roman"/>
          <w:b/>
          <w:color w:val="09090B"/>
          <w:sz w:val="22"/>
        </w:rPr>
        <w:t xml:space="preserve">7. </w:t>
      </w:r>
      <w:r>
        <w:rPr>
          <w:rFonts w:ascii="Times New Roman" w:hAnsi="Times New Roman"/>
          <w:color w:val="09090B"/>
          <w:sz w:val="22"/>
        </w:rPr>
        <w:t>Deliver allergen-free items on separate plate/tray with verbal confirmation</w:t>
      </w:r>
    </w:p>
    <w:p>
      <w:pPr>
        <w:pStyle w:val="SOPBody"/>
      </w:pPr>
      <w:r>
        <w:rPr>
          <w:rFonts w:ascii="Times New Roman" w:hAnsi="Times New Roman"/>
          <w:b/>
          <w:color w:val="E7000A"/>
          <w:sz w:val="22"/>
        </w:rPr>
        <w:t>WARNING: Allergen cross-contact can cause severe reactions including anaphylaxis. When in doubt, always verify with the kitchen manager.</w:t>
      </w:r>
    </w:p>
    <w:p>
      <w:pPr>
        <w:pStyle w:val="SOPHeading1"/>
      </w:pPr>
      <w:r>
        <w:rPr>
          <w:rFonts w:ascii="Times New Roman" w:hAnsi="Times New Roman"/>
          <w:b/>
          <w:color w:val="09090B"/>
          <w:sz w:val="22"/>
        </w:rPr>
        <w:t>8. Seasonal Menu Transition</w:t>
      </w:r>
    </w:p>
    <w:p>
      <w:pPr>
        <w:pStyle w:val="SOPBody"/>
      </w:pPr>
      <w:r>
        <w:rPr>
          <w:rFonts w:ascii="Times New Roman" w:hAnsi="Times New Roman"/>
          <w:color w:val="09090B"/>
          <w:sz w:val="22"/>
        </w:rPr>
        <w:t>Follow this process when transitioning to new seasonal menus:</w:t>
      </w:r>
    </w:p>
    <w:p>
      <w:pPr>
        <w:pStyle w:val="SOPHeading2"/>
      </w:pPr>
      <w:r>
        <w:rPr>
          <w:rFonts w:ascii="Times New Roman" w:hAnsi="Times New Roman"/>
          <w:b/>
          <w:color w:val="09090B"/>
          <w:sz w:val="22"/>
        </w:rPr>
        <w:t>8.1 Pre-Launch (2 weeks before)</w:t>
      </w:r>
    </w:p>
    <w:p>
      <w:pPr>
        <w:pStyle w:val="SOPCheckbox"/>
      </w:pPr>
      <w:r>
        <w:rPr>
          <w:rFonts w:ascii="Times New Roman" w:hAnsi="Times New Roman"/>
          <w:color w:val="09090B"/>
          <w:sz w:val="22"/>
        </w:rPr>
        <w:t xml:space="preserve">☐ </w:t>
      </w:r>
      <w:r>
        <w:rPr>
          <w:rFonts w:ascii="Times New Roman" w:hAnsi="Times New Roman"/>
          <w:color w:val="09090B"/>
          <w:sz w:val="22"/>
        </w:rPr>
        <w:t>New menu items finalized with standardized recipes</w:t>
      </w:r>
    </w:p>
    <w:p>
      <w:pPr>
        <w:pStyle w:val="SOPCheckbox"/>
      </w:pPr>
      <w:r>
        <w:rPr>
          <w:rFonts w:ascii="Times New Roman" w:hAnsi="Times New Roman"/>
          <w:color w:val="09090B"/>
          <w:sz w:val="22"/>
        </w:rPr>
        <w:t xml:space="preserve">☐ </w:t>
      </w:r>
      <w:r>
        <w:rPr>
          <w:rFonts w:ascii="Times New Roman" w:hAnsi="Times New Roman"/>
          <w:color w:val="09090B"/>
          <w:sz w:val="22"/>
        </w:rPr>
        <w:t>Ingredient sourcing confirmed with all vendors</w:t>
      </w:r>
    </w:p>
    <w:p>
      <w:pPr>
        <w:pStyle w:val="SOPCheckbox"/>
      </w:pPr>
      <w:r>
        <w:rPr>
          <w:rFonts w:ascii="Times New Roman" w:hAnsi="Times New Roman"/>
          <w:color w:val="09090B"/>
          <w:sz w:val="22"/>
        </w:rPr>
        <w:t xml:space="preserve">☐ </w:t>
      </w:r>
      <w:r>
        <w:rPr>
          <w:rFonts w:ascii="Times New Roman" w:hAnsi="Times New Roman"/>
          <w:color w:val="09090B"/>
          <w:sz w:val="22"/>
        </w:rPr>
        <w:t>Allergen information updated for all new items</w:t>
      </w:r>
    </w:p>
    <w:p>
      <w:pPr>
        <w:pStyle w:val="SOPCheckbox"/>
      </w:pPr>
      <w:r>
        <w:rPr>
          <w:rFonts w:ascii="Times New Roman" w:hAnsi="Times New Roman"/>
          <w:color w:val="09090B"/>
          <w:sz w:val="22"/>
        </w:rPr>
        <w:t xml:space="preserve">☐ </w:t>
      </w:r>
      <w:r>
        <w:rPr>
          <w:rFonts w:ascii="Times New Roman" w:hAnsi="Times New Roman"/>
          <w:color w:val="09090B"/>
          <w:sz w:val="22"/>
        </w:rPr>
        <w:t>Menu pricing approved by management</w:t>
      </w:r>
    </w:p>
    <w:p>
      <w:pPr>
        <w:pStyle w:val="SOPCheckbox"/>
      </w:pPr>
      <w:r>
        <w:rPr>
          <w:rFonts w:ascii="Times New Roman" w:hAnsi="Times New Roman"/>
          <w:color w:val="09090B"/>
          <w:sz w:val="22"/>
        </w:rPr>
        <w:t xml:space="preserve">☐ </w:t>
      </w:r>
      <w:r>
        <w:rPr>
          <w:rFonts w:ascii="Times New Roman" w:hAnsi="Times New Roman"/>
          <w:color w:val="09090B"/>
          <w:sz w:val="22"/>
        </w:rPr>
        <w:t>POS system updated with new items and modifiers</w:t>
      </w:r>
    </w:p>
    <w:p>
      <w:pPr>
        <w:pStyle w:val="SOPHeading2"/>
      </w:pPr>
      <w:r>
        <w:rPr>
          <w:rFonts w:ascii="Times New Roman" w:hAnsi="Times New Roman"/>
          <w:b/>
          <w:color w:val="09090B"/>
          <w:sz w:val="22"/>
        </w:rPr>
        <w:t>8.2 Training Week</w:t>
      </w:r>
    </w:p>
    <w:p>
      <w:pPr>
        <w:pStyle w:val="SOPCheckbox"/>
      </w:pPr>
      <w:r>
        <w:rPr>
          <w:rFonts w:ascii="Times New Roman" w:hAnsi="Times New Roman"/>
          <w:color w:val="09090B"/>
          <w:sz w:val="22"/>
        </w:rPr>
        <w:t xml:space="preserve">☐ </w:t>
      </w:r>
      <w:r>
        <w:rPr>
          <w:rFonts w:ascii="Times New Roman" w:hAnsi="Times New Roman"/>
          <w:color w:val="09090B"/>
          <w:sz w:val="22"/>
        </w:rPr>
        <w:t>Kitchen staff trained on all new preparations</w:t>
      </w:r>
    </w:p>
    <w:p>
      <w:pPr>
        <w:pStyle w:val="SOPCheckbox"/>
      </w:pPr>
      <w:r>
        <w:rPr>
          <w:rFonts w:ascii="Times New Roman" w:hAnsi="Times New Roman"/>
          <w:color w:val="09090B"/>
          <w:sz w:val="22"/>
        </w:rPr>
        <w:t xml:space="preserve">☐ </w:t>
      </w:r>
      <w:r>
        <w:rPr>
          <w:rFonts w:ascii="Times New Roman" w:hAnsi="Times New Roman"/>
          <w:color w:val="09090B"/>
          <w:sz w:val="22"/>
        </w:rPr>
        <w:t>FOH staff trained on menu descriptions, ingredients, and pairings</w:t>
      </w:r>
    </w:p>
    <w:p>
      <w:pPr>
        <w:pStyle w:val="SOPCheckbox"/>
      </w:pPr>
      <w:r>
        <w:rPr>
          <w:rFonts w:ascii="Times New Roman" w:hAnsi="Times New Roman"/>
          <w:color w:val="09090B"/>
          <w:sz w:val="22"/>
        </w:rPr>
        <w:t xml:space="preserve">☐ </w:t>
      </w:r>
      <w:r>
        <w:rPr>
          <w:rFonts w:ascii="Times New Roman" w:hAnsi="Times New Roman"/>
          <w:color w:val="09090B"/>
          <w:sz w:val="22"/>
        </w:rPr>
        <w:t>Full tasting session completed for all staff</w:t>
      </w:r>
    </w:p>
    <w:p>
      <w:pPr>
        <w:pStyle w:val="SOPCheckbox"/>
      </w:pPr>
      <w:r>
        <w:rPr>
          <w:rFonts w:ascii="Times New Roman" w:hAnsi="Times New Roman"/>
          <w:color w:val="09090B"/>
          <w:sz w:val="22"/>
        </w:rPr>
        <w:t xml:space="preserve">☐ </w:t>
      </w:r>
      <w:r>
        <w:rPr>
          <w:rFonts w:ascii="Times New Roman" w:hAnsi="Times New Roman"/>
          <w:color w:val="09090B"/>
          <w:sz w:val="22"/>
        </w:rPr>
        <w:t>Allergen knowledge quiz administered and passed</w:t>
      </w:r>
    </w:p>
    <w:p>
      <w:pPr>
        <w:pStyle w:val="SOPCheckbox"/>
      </w:pPr>
      <w:r>
        <w:rPr>
          <w:rFonts w:ascii="Times New Roman" w:hAnsi="Times New Roman"/>
          <w:color w:val="09090B"/>
          <w:sz w:val="22"/>
        </w:rPr>
        <w:t xml:space="preserve">☐ </w:t>
      </w:r>
      <w:r>
        <w:rPr>
          <w:rFonts w:ascii="Times New Roman" w:hAnsi="Times New Roman"/>
          <w:color w:val="09090B"/>
          <w:sz w:val="22"/>
        </w:rPr>
        <w:t>Suggested selling points and upsells distributed</w:t>
      </w:r>
    </w:p>
    <w:p>
      <w:pPr>
        <w:pStyle w:val="SOPHeading1"/>
      </w:pPr>
      <w:r>
        <w:rPr>
          <w:rFonts w:ascii="Times New Roman" w:hAnsi="Times New Roman"/>
          <w:b/>
          <w:color w:val="09090B"/>
          <w:sz w:val="22"/>
        </w:rPr>
        <w:t>9. Staff Training Log</w:t>
      </w:r>
    </w:p>
    <w:p>
      <w:pPr>
        <w:pStyle w:val="SOPBody"/>
      </w:pPr>
      <w:r>
        <w:rPr>
          <w:rFonts w:ascii="Times New Roman" w:hAnsi="Times New Roman"/>
          <w:color w:val="09090B"/>
          <w:sz w:val="22"/>
        </w:rPr>
        <w:t>Document all staff training activities. Maintain records for health department review:</w:t>
      </w:r>
    </w:p>
    <w:tbl>
      <w:tblPr>
        <w:tblW w:type="auto" w:w="0"/>
        <w:jc w:val="center"/>
        <w:tblLook w:firstColumn="1" w:firstRow="1" w:lastColumn="0" w:lastRow="0" w:noHBand="0" w:noVBand="1" w:val="04A0"/>
      </w:tblPr>
      <w:tblGrid>
        <w:gridCol w:w="1872"/>
        <w:gridCol w:w="1872"/>
        <w:gridCol w:w="1872"/>
        <w:gridCol w:w="1872"/>
        <w:gridCol w:w="1872"/>
      </w:tblGrid>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Employee Name</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Training Topic</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Trainer</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Verified By</w:t>
            </w: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bl>
    <w:p/>
    <w:p>
      <w:pPr>
        <w:pStyle w:val="SOPHeading2"/>
      </w:pPr>
      <w:r>
        <w:rPr>
          <w:rFonts w:ascii="Times New Roman" w:hAnsi="Times New Roman"/>
          <w:b/>
          <w:color w:val="09090B"/>
          <w:sz w:val="22"/>
        </w:rPr>
        <w:t>9.1 Required Training Schedule</w:t>
      </w:r>
    </w:p>
    <w:tbl>
      <w:tblPr>
        <w:tblW w:type="auto" w:w="0"/>
        <w:jc w:val="center"/>
        <w:tblLook w:firstColumn="1" w:firstRow="1" w:lastColumn="0" w:lastRow="0" w:noHBand="0" w:noVBand="1" w:val="04A0"/>
      </w:tblPr>
      <w:tblGrid>
        <w:gridCol w:w="2340"/>
        <w:gridCol w:w="2340"/>
        <w:gridCol w:w="2340"/>
        <w:gridCol w:w="2340"/>
      </w:tblGrid>
      <w:tr>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Training Topic</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Frequency</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Duration</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Certification</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Food Handler Certification</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Upon hire + renewal per local law</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8 hours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Required</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Allergen Awareness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Annual refresher</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2 hours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Recommended</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Alcohol Service (if applicable)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Upon hire + renewal per law</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4 hours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Required</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Fire Safety/Evacuation</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Annual</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1 hour</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Required</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Menu Knowledge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Each menu change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2 hours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N/A</w:t>
            </w:r>
          </w:p>
        </w:tc>
      </w:tr>
    </w:tbl>
    <w:p/>
    <w:p>
      <w:pPr>
        <w:pStyle w:val="SOPHeading1"/>
      </w:pPr>
      <w:r>
        <w:rPr>
          <w:rFonts w:ascii="Times New Roman" w:hAnsi="Times New Roman"/>
          <w:b/>
          <w:color w:val="09090B"/>
          <w:sz w:val="22"/>
        </w:rPr>
        <w:t>10. Emergency and Exception Procedures</w:t>
      </w:r>
    </w:p>
    <w:p>
      <w:pPr>
        <w:pStyle w:val="SOPHeading2"/>
      </w:pPr>
      <w:r>
        <w:rPr>
          <w:rFonts w:ascii="Times New Roman" w:hAnsi="Times New Roman"/>
          <w:b/>
          <w:color w:val="09090B"/>
          <w:sz w:val="22"/>
        </w:rPr>
        <w:t>10.1 Emergency Response</w:t>
      </w:r>
    </w:p>
    <w:p>
      <w:pPr>
        <w:pStyle w:val="SOPBody"/>
      </w:pPr>
      <w:r>
        <w:rPr>
          <w:rFonts w:ascii="Times New Roman" w:hAnsi="Times New Roman"/>
          <w:color w:val="09090B"/>
          <w:sz w:val="22"/>
        </w:rPr>
        <w:t>In case of emergency, follow the procedures below. Safety of personnel takes priority over all other considerations.</w:t>
      </w:r>
    </w:p>
    <w:p>
      <w:pPr>
        <w:pStyle w:val="SOPBody"/>
        <w:ind w:left="360"/>
      </w:pPr>
      <w:r>
        <w:rPr>
          <w:rFonts w:ascii="Times New Roman" w:hAnsi="Times New Roman"/>
          <w:b/>
          <w:color w:val="09090B"/>
          <w:sz w:val="22"/>
        </w:rPr>
        <w:t xml:space="preserve">1. </w:t>
      </w:r>
      <w:r>
        <w:rPr>
          <w:rFonts w:ascii="Times New Roman" w:hAnsi="Times New Roman"/>
          <w:color w:val="09090B"/>
          <w:sz w:val="22"/>
        </w:rPr>
        <w:t>Ensure immediate safety of all personnel in the area</w:t>
      </w:r>
    </w:p>
    <w:p>
      <w:pPr>
        <w:pStyle w:val="SOPBody"/>
        <w:ind w:left="360"/>
      </w:pPr>
      <w:r>
        <w:rPr>
          <w:rFonts w:ascii="Times New Roman" w:hAnsi="Times New Roman"/>
          <w:b/>
          <w:color w:val="09090B"/>
          <w:sz w:val="22"/>
        </w:rPr>
        <w:t xml:space="preserve">2. </w:t>
      </w:r>
      <w:r>
        <w:rPr>
          <w:rFonts w:ascii="Times New Roman" w:hAnsi="Times New Roman"/>
          <w:color w:val="09090B"/>
          <w:sz w:val="22"/>
        </w:rPr>
        <w:t>Contact emergency services if required (911 or local emergency number)</w:t>
      </w:r>
    </w:p>
    <w:p>
      <w:pPr>
        <w:pStyle w:val="SOPBody"/>
        <w:ind w:left="360"/>
      </w:pPr>
      <w:r>
        <w:rPr>
          <w:rFonts w:ascii="Times New Roman" w:hAnsi="Times New Roman"/>
          <w:b/>
          <w:color w:val="09090B"/>
          <w:sz w:val="22"/>
        </w:rPr>
        <w:t xml:space="preserve">3. </w:t>
      </w:r>
      <w:r>
        <w:rPr>
          <w:rFonts w:ascii="Times New Roman" w:hAnsi="Times New Roman"/>
          <w:color w:val="09090B"/>
          <w:sz w:val="22"/>
        </w:rPr>
        <w:t>Notify supervisor/manager immediately</w:t>
      </w:r>
    </w:p>
    <w:p>
      <w:pPr>
        <w:pStyle w:val="SOPBody"/>
        <w:ind w:left="360"/>
      </w:pPr>
      <w:r>
        <w:rPr>
          <w:rFonts w:ascii="Times New Roman" w:hAnsi="Times New Roman"/>
          <w:b/>
          <w:color w:val="09090B"/>
          <w:sz w:val="22"/>
        </w:rPr>
        <w:t xml:space="preserve">4. </w:t>
      </w:r>
      <w:r>
        <w:rPr>
          <w:rFonts w:ascii="Times New Roman" w:hAnsi="Times New Roman"/>
          <w:color w:val="09090B"/>
          <w:sz w:val="22"/>
        </w:rPr>
        <w:t>Follow facility emergency evacuation procedures if applicable</w:t>
      </w:r>
    </w:p>
    <w:p>
      <w:pPr>
        <w:pStyle w:val="SOPBody"/>
        <w:ind w:left="360"/>
      </w:pPr>
      <w:r>
        <w:rPr>
          <w:rFonts w:ascii="Times New Roman" w:hAnsi="Times New Roman"/>
          <w:b/>
          <w:color w:val="09090B"/>
          <w:sz w:val="22"/>
        </w:rPr>
        <w:t xml:space="preserve">5. </w:t>
      </w:r>
      <w:r>
        <w:rPr>
          <w:rFonts w:ascii="Times New Roman" w:hAnsi="Times New Roman"/>
          <w:color w:val="09090B"/>
          <w:sz w:val="22"/>
        </w:rPr>
        <w:t>Document the incident using the Incident Report form</w:t>
      </w:r>
    </w:p>
    <w:p>
      <w:pPr>
        <w:pStyle w:val="SOPHeading2"/>
      </w:pPr>
      <w:r>
        <w:rPr>
          <w:rFonts w:ascii="Times New Roman" w:hAnsi="Times New Roman"/>
          <w:b/>
          <w:color w:val="09090B"/>
          <w:sz w:val="22"/>
        </w:rPr>
        <w:t>10.2 Exception Handling</w:t>
      </w:r>
    </w:p>
    <w:p>
      <w:pPr>
        <w:pStyle w:val="SOPBody"/>
      </w:pPr>
      <w:r>
        <w:rPr>
          <w:rFonts w:ascii="Times New Roman" w:hAnsi="Times New Roman"/>
          <w:color w:val="09090B"/>
          <w:sz w:val="22"/>
        </w:rPr>
        <w:t>When standard procedures cannot be followed due to unusual circumstances:</w:t>
      </w:r>
    </w:p>
    <w:p>
      <w:pPr>
        <w:pStyle w:val="SOPBody"/>
        <w:ind w:left="360"/>
      </w:pPr>
      <w:r>
        <w:rPr>
          <w:rFonts w:ascii="Times New Roman" w:hAnsi="Times New Roman"/>
          <w:b/>
          <w:color w:val="09090B"/>
          <w:sz w:val="22"/>
        </w:rPr>
        <w:t xml:space="preserve">1. </w:t>
      </w:r>
      <w:r>
        <w:rPr>
          <w:rFonts w:ascii="Times New Roman" w:hAnsi="Times New Roman"/>
          <w:color w:val="09090B"/>
          <w:sz w:val="22"/>
        </w:rPr>
        <w:t>Assess the situation and identify the specific deviation required</w:t>
      </w:r>
    </w:p>
    <w:p>
      <w:pPr>
        <w:pStyle w:val="SOPBody"/>
        <w:ind w:left="360"/>
      </w:pPr>
      <w:r>
        <w:rPr>
          <w:rFonts w:ascii="Times New Roman" w:hAnsi="Times New Roman"/>
          <w:b/>
          <w:color w:val="09090B"/>
          <w:sz w:val="22"/>
        </w:rPr>
        <w:t xml:space="preserve">2. </w:t>
      </w:r>
      <w:r>
        <w:rPr>
          <w:rFonts w:ascii="Times New Roman" w:hAnsi="Times New Roman"/>
          <w:color w:val="09090B"/>
          <w:sz w:val="22"/>
        </w:rPr>
        <w:t>Obtain verbal approval from [Supervisor/Manager] before proceeding</w:t>
      </w:r>
    </w:p>
    <w:p>
      <w:pPr>
        <w:pStyle w:val="SOPBody"/>
        <w:ind w:left="360"/>
      </w:pPr>
      <w:r>
        <w:rPr>
          <w:rFonts w:ascii="Times New Roman" w:hAnsi="Times New Roman"/>
          <w:b/>
          <w:color w:val="09090B"/>
          <w:sz w:val="22"/>
        </w:rPr>
        <w:t xml:space="preserve">3. </w:t>
      </w:r>
      <w:r>
        <w:rPr>
          <w:rFonts w:ascii="Times New Roman" w:hAnsi="Times New Roman"/>
          <w:color w:val="09090B"/>
          <w:sz w:val="22"/>
        </w:rPr>
        <w:t>Document the exception, including justification and approver</w:t>
      </w:r>
    </w:p>
    <w:p>
      <w:pPr>
        <w:pStyle w:val="SOPBody"/>
        <w:ind w:left="360"/>
      </w:pPr>
      <w:r>
        <w:rPr>
          <w:rFonts w:ascii="Times New Roman" w:hAnsi="Times New Roman"/>
          <w:b/>
          <w:color w:val="09090B"/>
          <w:sz w:val="22"/>
        </w:rPr>
        <w:t xml:space="preserve">4. </w:t>
      </w:r>
      <w:r>
        <w:rPr>
          <w:rFonts w:ascii="Times New Roman" w:hAnsi="Times New Roman"/>
          <w:color w:val="09090B"/>
          <w:sz w:val="22"/>
        </w:rPr>
        <w:t>Complete the Exception Request Form within 24 hours</w:t>
      </w:r>
    </w:p>
    <w:p>
      <w:pPr>
        <w:pStyle w:val="SOPBody"/>
        <w:ind w:left="360"/>
      </w:pPr>
      <w:r>
        <w:rPr>
          <w:rFonts w:ascii="Times New Roman" w:hAnsi="Times New Roman"/>
          <w:b/>
          <w:color w:val="09090B"/>
          <w:sz w:val="22"/>
        </w:rPr>
        <w:t xml:space="preserve">5. </w:t>
      </w:r>
      <w:r>
        <w:rPr>
          <w:rFonts w:ascii="Times New Roman" w:hAnsi="Times New Roman"/>
          <w:color w:val="09090B"/>
          <w:sz w:val="22"/>
        </w:rPr>
        <w:t>Submit for formal review during the next scheduled procedure review</w:t>
      </w:r>
    </w:p>
    <w:p>
      <w:pPr>
        <w:pStyle w:val="SOPBody"/>
      </w:pPr>
      <w:r>
        <w:rPr>
          <w:rFonts w:ascii="Times New Roman" w:hAnsi="Times New Roman"/>
          <w:b/>
          <w:color w:val="E7000A"/>
          <w:sz w:val="22"/>
        </w:rPr>
        <w:t>WARNING: Exceptions should only be made when necessary and must be properly documented. Repeated exceptions may indicate the need for procedure revision.</w:t>
      </w:r>
    </w:p>
    <w:p>
      <w:pPr>
        <w:pStyle w:val="SOPHeading1"/>
      </w:pPr>
      <w:r>
        <w:rPr>
          <w:rFonts w:ascii="Times New Roman" w:hAnsi="Times New Roman"/>
          <w:b/>
          <w:color w:val="09090B"/>
          <w:sz w:val="22"/>
        </w:rPr>
        <w:t>11. Related Information</w:t>
      </w:r>
    </w:p>
    <w:p>
      <w:pPr>
        <w:pStyle w:val="SOPBody"/>
      </w:pPr>
      <w:r>
        <w:rPr>
          <w:rFonts w:ascii="Times New Roman" w:hAnsi="Times New Roman"/>
          <w:color w:val="09090B"/>
          <w:sz w:val="22"/>
        </w:rPr>
        <w:t>The following documents and references relate to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Category</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Reference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Policies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Food Safety Policy, Employee Health Policy, Allergen Policy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SOPs/Procedures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SOP-REST-002 Opening/Closing Procedures, SOP-REST-003 Cash Handling, SOP-REST-004 Cleaning Schedule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Forms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Temperature Log, Cleaning Checklist, Allergen Matrix, Training Record Form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External References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FDA Food Code, State/Local Health Codes, ServSafe Guidelines</w:t>
            </w:r>
          </w:p>
        </w:tc>
      </w:tr>
    </w:tbl>
    <w:p/>
    <w:p>
      <w:pPr>
        <w:pStyle w:val="SOPHeading1"/>
      </w:pPr>
      <w:r>
        <w:rPr>
          <w:rFonts w:ascii="Times New Roman" w:hAnsi="Times New Roman"/>
          <w:b/>
          <w:color w:val="09090B"/>
          <w:sz w:val="22"/>
        </w:rPr>
        <w:t>12. Document Control</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SOP Owner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[General Manager / Kitchen Manager]</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Approved By</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[Owner / Director of Operations]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Email</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[management@restaurant.com]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Phone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[(XXX) XXX-XXXX]</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Review Schedule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Annual or upon changes in health regulations, menu, or operational procedures</w:t>
            </w:r>
          </w:p>
        </w:tc>
      </w:tr>
    </w:tbl>
    <w:p/>
    <w:p>
      <w:pPr>
        <w:pStyle w:val="SOPHeading1"/>
      </w:pPr>
      <w:r>
        <w:rPr>
          <w:rFonts w:ascii="Times New Roman" w:hAnsi="Times New Roman"/>
          <w:b/>
          <w:color w:val="09090B"/>
          <w:sz w:val="22"/>
        </w:rPr>
        <w:t>13. Revision History</w:t>
      </w:r>
    </w:p>
    <w:p>
      <w:pPr>
        <w:pStyle w:val="SOPBody"/>
      </w:pPr>
      <w:r>
        <w:rPr>
          <w:rFonts w:ascii="Times New Roman" w:hAnsi="Times New Roman"/>
          <w:color w:val="09090B"/>
          <w:sz w:val="22"/>
        </w:rPr>
        <w:t>Document all revisions to maintain a complete audit trail:</w:t>
      </w:r>
    </w:p>
    <w:tbl>
      <w:tblPr>
        <w:tblW w:type="auto" w:w="0"/>
        <w:jc w:val="center"/>
        <w:tblLook w:firstColumn="1" w:firstRow="1" w:lastColumn="0" w:lastRow="0" w:noHBand="0" w:noVBand="1" w:val="04A0"/>
      </w:tblPr>
      <w:tblGrid>
        <w:gridCol w:w="3120"/>
        <w:gridCol w:w="3120"/>
        <w:gridCol w:w="3120"/>
      </w:tblGrid>
      <w:tr>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Version</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5760"/>
            <w:tcBorders>
              <w:top w:val="single" w:sz="6" w:color="000000"/>
              <w:left w:val="single" w:sz="6" w:color="000000"/>
              <w:bottom w:val="single" w:sz="6" w:color="000000"/>
              <w:right w:val="single" w:sz="6" w:color="000000"/>
            </w:tcBorders>
          </w:tcPr>
          <w:p>
            <w:r>
              <w:rPr>
                <w:rFonts w:ascii="Times New Roman" w:hAnsi="Times New Roman"/>
                <w:b/>
                <w:color w:val="09090B"/>
                <w:sz w:val="22"/>
              </w:rPr>
              <w:t>Changes</w:t>
            </w:r>
          </w:p>
        </w:tc>
      </w:tr>
      <w:tr>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1.0</w:t>
            </w: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70707B"/>
                <w:sz w:val="22"/>
              </w:rPr>
              <w:t>[MM/DD/YYYY]</w:t>
            </w:r>
          </w:p>
        </w:tc>
        <w:tc>
          <w:tcPr>
            <w:tcW w:type="dxa" w:w="5760"/>
            <w:tcBorders>
              <w:top w:val="single" w:sz="6" w:color="000000"/>
              <w:left w:val="single" w:sz="6" w:color="000000"/>
              <w:bottom w:val="single" w:sz="6" w:color="000000"/>
              <w:right w:val="single" w:sz="6" w:color="000000"/>
            </w:tcBorders>
          </w:tcPr>
          <w:p>
            <w:r>
              <w:rPr>
                <w:rFonts w:ascii="Times New Roman" w:hAnsi="Times New Roman"/>
                <w:color w:val="09090B"/>
                <w:sz w:val="22"/>
              </w:rPr>
              <w:t>Initial release</w:t>
            </w: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14. Authorization and Approval</w:t>
      </w:r>
    </w:p>
    <w:tbl>
      <w:tblPr>
        <w:tblW w:type="auto" w:w="0"/>
        <w:jc w:val="center"/>
        <w:tblLook w:firstColumn="1" w:firstRow="1" w:lastColumn="0" w:lastRow="0" w:noHBand="0" w:noVBand="1" w:val="04A0"/>
      </w:tblPr>
      <w:tblGrid>
        <w:gridCol w:w="2340"/>
        <w:gridCol w:w="2340"/>
        <w:gridCol w:w="2340"/>
        <w:gridCol w:w="2340"/>
      </w:tblGrid>
      <w:tr>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Name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Role</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Prepared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Reviewed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Approved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15. Documentation of Training</w:t>
      </w:r>
    </w:p>
    <w:p>
      <w:pPr>
        <w:pStyle w:val="SOPBody"/>
      </w:pPr>
      <w:r>
        <w:rPr>
          <w:rFonts w:ascii="Times New Roman" w:hAnsi="Times New Roman"/>
          <w:color w:val="09090B"/>
          <w:sz w:val="22"/>
        </w:rPr>
        <w:t>I have read and understand the content of this Standard Operating Procedure. I have received training specific to the procedures, hazards, and emergency protocols described herein.</w:t>
      </w:r>
    </w:p>
    <w:p>
      <w:pPr>
        <w:pStyle w:val="SOPBody"/>
      </w:pPr>
      <w:r>
        <w:rPr>
          <w:rFonts w:ascii="Times New Roman" w:hAnsi="Times New Roman"/>
          <w:i/>
          <w:color w:val="70707B"/>
          <w:sz w:val="22"/>
        </w:rPr>
        <w:t>Note: All personnel who will perform tasks covered by this SOP must sign below prior to conducting any work. Additional signature pages may be attached as needed.</w:t>
      </w:r>
    </w:p>
    <w:tbl>
      <w:tblPr>
        <w:tblW w:type="auto" w:w="0"/>
        <w:jc w:val="center"/>
        <w:tblLook w:firstColumn="1" w:firstRow="1" w:lastColumn="0" w:lastRow="0" w:noHBand="0" w:noVBand="1" w:val="04A0"/>
      </w:tblPr>
      <w:tblGrid>
        <w:gridCol w:w="3120"/>
        <w:gridCol w:w="3120"/>
        <w:gridCol w:w="3120"/>
      </w:tblGrid>
      <w:tr>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Printed Name</w:t>
            </w:r>
          </w:p>
        </w:tc>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3600"/>
            <w:tcBorders>
              <w:top w:val="single" w:sz="6" w:color="000000"/>
              <w:left w:val="single" w:sz="6" w:color="000000"/>
              <w:bottom w:val="single" w:sz="6" w:color="000000"/>
              <w:right w:val="single" w:sz="6" w:color="000000"/>
            </w:tcBorders>
          </w:tcPr>
          <w:p>
            <w:r>
              <w:rPr>
                <w:rFonts w:ascii="Times New Roman" w:hAnsi="Times New Roman"/>
                <w:color w:val="70707B"/>
                <w:sz w:val="22"/>
              </w:rPr>
              <w:t>[Manager/Supervisor]</w:t>
            </w: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DisclaimerTitle"/>
      </w:pPr>
      <w:r>
        <w:rPr>
          <w:rFonts w:ascii="Times New Roman" w:hAnsi="Times New Roman"/>
          <w:b/>
          <w:color w:val="70707B"/>
          <w:sz w:val="20"/>
        </w:rPr>
        <w:t>DISCLAIMER</w:t>
      </w:r>
    </w:p>
    <w:p>
      <w:pPr>
        <w:pStyle w:val="SOPDisclaimer"/>
      </w:pPr>
      <w:r>
        <w:rPr>
          <w:rFonts w:ascii="Times New Roman" w:hAnsi="Times New Roman"/>
          <w:i/>
          <w:color w:val="70707B"/>
          <w:sz w:val="18"/>
        </w:rPr>
        <w:t>This Standard Operating Procedure template is provided by LawAgreements.com for general informational and organizational purposes only. It does not constitute legal, professional, or compliance advice.</w:t>
        <w:br/>
        <w:br/>
        <w:t>Organizations should customize this template to reflect their specific operational requirements, industry regulations, and applicable laws. LawAgreements.com recommends consulting with qualified legal, safety, or industry professionals before implementing any procedures in regulated environments.</w:t>
        <w:br/>
        <w:br/>
        <w:t>By using this template, you acknowledge that LawAgreements.com is not liable for any outcomes resulting from its use or modification.</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bottom w:val="single" w:sz="24" w:color="004884" w:space="1"/>
      </w:pBdr>
    </w:pPr>
  </w:p>
  <w:p>
    <w:pPr>
      <w:tabs>
        <w:tab w:pos="9360" w:val="right"/>
      </w:tabs>
    </w:pPr>
    <w:r>
      <w:rPr>
        <w:rFonts w:ascii="Times New Roman" w:hAnsi="Times New Roman"/>
        <w:color w:val="70707B"/>
        <w:sz w:val="18"/>
      </w:rPr>
      <w:t>© 2026 LawAgreements.com. All rights reserved.</w:t>
    </w:r>
    <w:r>
      <w:tab/>
    </w:r>
    <w:r>
      <w:rPr>
        <w:rFonts w:ascii="Times New Roman" w:hAnsi="Times New Roman"/>
        <w:color w:val="70707B"/>
        <w:sz w:val="18"/>
      </w:rPr>
      <w:t xml:space="preserve">Page </w:t>
    </w:r>
    <w:r>
      <w:rPr>
        <w:rFonts w:ascii="Times New Roman" w:hAnsi="Times New Roman"/>
        <w:color w:val="70707B"/>
        <w:sz w:val="18"/>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PTitle">
    <w:name w:val="SOP Title"/>
    <w:pPr>
      <w:spacing w:after="120"/>
      <w:jc w:val="center"/>
    </w:pPr>
    <w:rPr>
      <w:rFonts w:ascii="Times New Roman" w:hAnsi="Times New Roman"/>
      <w:b/>
      <w:color w:val="09090B"/>
      <w:sz w:val="36"/>
    </w:rPr>
  </w:style>
  <w:style w:type="paragraph" w:customStyle="1" w:styleId="SOPSubtitle">
    <w:name w:val="SOP Subtitle"/>
    <w:pPr>
      <w:spacing w:after="240"/>
      <w:jc w:val="center"/>
    </w:pPr>
    <w:rPr>
      <w:rFonts w:ascii="Times New Roman" w:hAnsi="Times New Roman"/>
      <w:b/>
      <w:color w:val="09090B"/>
      <w:sz w:val="28"/>
    </w:rPr>
  </w:style>
  <w:style w:type="paragraph" w:customStyle="1" w:styleId="SOPHeading1">
    <w:name w:val="SOP Heading 1"/>
    <w:pPr>
      <w:keepNext/>
      <w:spacing w:before="360" w:after="160"/>
    </w:pPr>
    <w:rPr>
      <w:rFonts w:ascii="Times New Roman" w:hAnsi="Times New Roman"/>
      <w:b/>
      <w:color w:val="09090B"/>
      <w:sz w:val="22"/>
    </w:rPr>
  </w:style>
  <w:style w:type="paragraph" w:customStyle="1" w:styleId="SOPHeading2">
    <w:name w:val="SOP Heading 2"/>
    <w:pPr>
      <w:keepNext/>
      <w:spacing w:before="240" w:after="120"/>
    </w:pPr>
    <w:rPr>
      <w:rFonts w:ascii="Times New Roman" w:hAnsi="Times New Roman"/>
      <w:b/>
      <w:color w:val="09090B"/>
      <w:sz w:val="22"/>
    </w:rPr>
  </w:style>
  <w:style w:type="paragraph" w:customStyle="1" w:styleId="SOPBody">
    <w:name w:val="SOP Body"/>
    <w:pPr>
      <w:spacing w:after="120" w:line="276" w:lineRule="auto"/>
    </w:pPr>
    <w:rPr>
      <w:rFonts w:ascii="Times New Roman" w:hAnsi="Times New Roman"/>
      <w:color w:val="09090B"/>
      <w:sz w:val="22"/>
    </w:rPr>
  </w:style>
  <w:style w:type="paragraph" w:customStyle="1" w:styleId="SOPTableHeader">
    <w:name w:val="SOP Table Header"/>
    <w:pPr>
      <w:spacing w:before="60" w:after="60"/>
    </w:pPr>
    <w:rPr>
      <w:rFonts w:ascii="Times New Roman" w:hAnsi="Times New Roman"/>
      <w:b/>
      <w:color w:val="09090B"/>
      <w:sz w:val="22"/>
    </w:rPr>
  </w:style>
  <w:style w:type="paragraph" w:customStyle="1" w:styleId="SOPTableBody">
    <w:name w:val="SOP Table Body"/>
    <w:pPr>
      <w:spacing w:before="40" w:after="40"/>
    </w:pPr>
    <w:rPr>
      <w:rFonts w:ascii="Times New Roman" w:hAnsi="Times New Roman"/>
      <w:color w:val="09090B"/>
      <w:sz w:val="22"/>
    </w:rPr>
  </w:style>
  <w:style w:type="paragraph" w:customStyle="1" w:styleId="SOPFooter">
    <w:name w:val="SOP Footer"/>
    <w:pPr>
      <w:jc w:val="center"/>
    </w:pPr>
    <w:rPr>
      <w:rFonts w:ascii="Times New Roman" w:hAnsi="Times New Roman"/>
      <w:color w:val="70707B"/>
      <w:sz w:val="18"/>
    </w:rPr>
  </w:style>
  <w:style w:type="paragraph" w:customStyle="1" w:styleId="SOPDisclaimer">
    <w:name w:val="SOP Disclaimer"/>
    <w:pPr>
      <w:spacing w:before="480" w:after="120"/>
    </w:pPr>
    <w:rPr>
      <w:rFonts w:ascii="Times New Roman" w:hAnsi="Times New Roman"/>
      <w:i/>
      <w:color w:val="70707B"/>
      <w:sz w:val="18"/>
    </w:rPr>
  </w:style>
  <w:style w:type="paragraph" w:customStyle="1" w:styleId="SOPDisclaimerTitle">
    <w:name w:val="SOP Disclaimer Title"/>
    <w:pPr>
      <w:spacing w:before="480" w:after="120"/>
    </w:pPr>
    <w:rPr>
      <w:rFonts w:ascii="Times New Roman" w:hAnsi="Times New Roman"/>
      <w:b/>
      <w:color w:val="70707B"/>
      <w:sz w:val="20"/>
    </w:rPr>
  </w:style>
  <w:style w:type="paragraph" w:customStyle="1" w:styleId="SOPCheckbox">
    <w:name w:val="SOP Checkbox"/>
    <w:pPr>
      <w:spacing w:after="60"/>
      <w:ind w:left="360"/>
    </w:pPr>
    <w:rPr>
      <w:rFonts w:ascii="Times New Roman" w:hAnsi="Times New Roman"/>
      <w:color w:val="09090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